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7ccb" w14:textId="59c7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ноября 2025 года № 289/37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Экибастуз с 4 (четырҰх) процентов до 3 (трҰх) процентов к объекту налогообложения за отчетный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