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d1a0" w14:textId="76ad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22 сентября 2025 года № 1425/2 "Об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25 декабря 2025 года № 2187/2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01.01.2026.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бюджета" от 22 сентября 2025 года № 1425/2 (зарегистрировано в Реестре государственной регистрации нормативных правовых актов под № 214496) внести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постановлению акимата города: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Суммарная потребность для выплаты стимулирующих надбавок к должностным окладам работников организаций, финансируемых из бюджета города, устанавливается по решению Павлодарского городского маслихата.";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Администратор бюджетной программы формирует потребность в дополнительных бюджетных средствах с предоставлением расчетов по выплате стимулирующих надбавок и направляет бюджетную заявку в местный уполномоченный орган по бюджетному планированию.".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Павлодара" принять необходимые меры, вытекающие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