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fe1d" w14:textId="f15f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30 мая 2025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216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государственного задания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определения стоимости государственного задания Министерства по чрезвычайным ситуациям Республики Казахстан (далее – МЧС РК) и его подведомственных организаций.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задание - заказ субъектам квазигосударственного сектора с участием государства в уставном капитале и иным юридическим лицам, определяемым Правительством Республики Казахстан, на оказание отдельных государственных услуг и выполнение других задач;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– подведомственная организация МЧС РК, выполняющее государственное задание в области предупреждения и ликвидации чрезвычайных ситуаций.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стоимости государственного задания учитываются прямые и косвенные расходы исполнителя, подтвержденные обосновывающими документами, которые указаны в расчете стоимости услуг в пункте 5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 расходы исполнителя, непосредственно связанные с проведением государственного задания.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относятся расходы, необходимые для обеспечения деятельности исполнителя в целом, но не используемые непосредственно в процессе проведения выполнения государственного задания.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работ и услуг определяется по следующей формуле: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всего = Рп + Рк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всего – расходы на проведение выполнения государственного задания;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государственного задания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бюджетной заявки для выполнения государственного задания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стоимости товаров необходимых для выполнения государственного задания используется средняя цена с веб-портала государственных закупок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государственного задания МЧС РК и его подведомственных организаций определяется следующими расходами: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труда работникам (должностной оклад, доплаты, надбавки, выплаты, компенсации), непосредственно осуществляющим государственное задание,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утвержденным штатным расписанием исполнителя государственного задания;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 внутри и за пределы страны;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приобретение товаров и материалов (расходные материалы, запасные инструменты и принадлежности, специальная одежда, специальная обувь, средства индивидуальной и коллективной защиты, санитарно-бытовые устройства, вспомогательные материалы и товарно-материальные запасы, комплектующие, канцелярские товары);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приобретение основных средств;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 (холодная вода, горячая вода, питьевая вода, техническая вода, морская вода, дистиллят глубокой очистки, невозврат конденсата, газ, электрическая энергия, отопление, канализация, вентиляция и тепловая энергия с паром);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связи (городские телефонные номера, междугородние переговоры, услуги доступа к сети интернет, услуги спутниковой связи, прочие виды связи);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горюче-смазочные материалы;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зданий, сооружений и оборудования;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проведение обязательных медицинских осмотров персонала, работающего с вредными и (или) опасными веществами и производственными факторами;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медицинское обслуживание работников на удаленных объектах;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прочие расходы (расходы на обязательное страхование работника от несчастных случаев при исполнении им трудовых (служебных) обязанностей, обязательное страхование гражданско-правовой ответственности владельцев объектов, деятельность которых связана с опасностью причинения вреда третьим лицам, аренда помещений для сейсмооборудования и др. расходы);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налоги и другие обязательные платежи в бюджет;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налог на добавленную стоимость на общую стоимость расходов.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обосновываются и подтверждаются документами (расчетами, ценовыми (коммерческими) предложениями не менее трех либо договорами, информацией о фактическом наличии основных средств, годах выпуска и износа, дефектным актом и сметной документацией по текущему ремонту за текущий финансовый год).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