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5b15" w14:textId="e645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30 марта 2015 года № 53 "Об утверждении Типовой методики описания процесса производства статистической информации государственными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29 июля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30 марта 2015 года № 53 "Об утверждении Типовой методики описания процесса производства статистической информации государственными органами" (зарегистрирован в Реестре государственной регистрации нормативных правовых актов за № 10893)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подпунктом 19)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процесса производства статистической информации государственными органами,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типовая методика описания процесса производства статистической информации государственными органами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подпунктом 19)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официальная статистическая информация – статистическая информация, формируемая органами государственной статистики в соответствии с планом статистических работ и при проведении национальной переписи;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статистическая информация – агрегированные данные, полученные в процессе обработки первичных статистических данных и (или) административных, и (или) альтернативных данных;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статистические показатели – это количественная характеристика социально-экономических явлений и процессов в обществе, отображающая сущность явления или процесса в конкретных условиях места и времени;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выборочная совокупность (выборка) – множество случаев (испытуемых, объектов, событий, образцов), с помощью определенной процедуры выбранных из генеральной совокупности для участия в исследовании;";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сбор первичных статистических данных и (или) административных, и (или) альтернативных данных (далее – сбор данных):";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для установления соответствия используемых источников данных потребностям пользователей, определения условий, при которых будут получены данные, включая любые ограничения на их использование, а также проверку на предмет дублирования показателей, госорганом-разработчиком проводится проверка наличия данных. Она предусматривает оценку правовой основы, в рамках которой будет осуществляться сбор данных и его использование, вследствие чего может возникнуть потребность рассмотрения предложений о внесении изменений в существующее законодательство или установление новых законодательных рамок;";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определяет методы и механизмы, наиболее подходящие для сбора данных. Фактически работы в рамках этого субпроцесса варьируются в зависимости от типа механизмов сбора. Субпроцесс включает в себя проектирование механизмов сбора, типовых вопросов и ответов, а также проектирование любых официальных соглашений, связанных с предоставлением данных, таких как меморандумы о взаимопонимании, и подтверждение сбора данных;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генеральной совокупности и выборки применяют только к процессам, связанным со сбором данных на основе выборки, например, посредством статистических наблюдений. Субпроцесс используется при составлении плана формирования выборки и используемого при этом регистра, а также устанавливает наиболее подходящие критерии и методы формирования выборки. Источниками для формирования выборки служат административные и статистические регистры, переписи и информация, полученная в ходе других выборочных обследований. При необходимости госорган-разработчик комбинирует источники;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проектирование обработки и анализа предлагает методологию процесса обработки статистической информации для ее реализации на этапах ""Обработки первичных статистических данных и (или) административных, и (или) альтернативных данных" (далее – обработка данных) и "Анализа данных". Включает в себя уточнение методов кодирования, редактирования, исчисления, оценки, интегрирования, подтверждения и окончательного оформления в совокупности данных;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производственный процесс, начиная со сбора данных и заканчивая распространением официальной статистической информации, обеспечивая общий обзор процессов, требуемых в рамках всего цикла производства статистической информации, а также обеспечивает эффективность взаимодействия без каких-либо пробелов или избыточности. Субпроцесс прослеживает анализ взаимодействия сотрудников с системами, а также определяет их ответственность.";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построение механизма сбора данных описывает работы по построению механизма сбора данных, который будет использоваться на этапе "Сбор данных". Сбор осуществляется с использованием одного или нескольких методов получения данных, таких как: личные или телефонные опросы, бумажные, электронные или онлайн вопросники. Механизм сбора создается в соответствии с планами, разработанными на этапе "Проектирование процесса производства". Этот субпроцесс также включает в себя подготовку и тестирование содержания, функционирование соответствующего инструментария, например, проверку вопросов в статистической форме;";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построение или укрепление компонентов распространения описывает работы по построению новых и укреплению существующих компонентов и услуг, необходимых для распространения официальной статистической информации, определенных в субпроцессе "Проектирование статистической публикации". Включает в себя все компоненты и услуги по распространению официальной статистической информации, начиная от тех, что используются для производства традиционных бумажных и (или) интерактивных публикаций, заканчивая теми, что обеспечивают веб-услуги, производство открытых данных;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компоновка производственных процессов обеспечивает компоновку производственных процессов, систем и преобразований, используемых в рамках статистического производства, начиная со сбора данных и заканчивая распространением официальной статистической информации. Субпроцесс обеспечивает функционирование практического производственного процесса, созданного в субпроцессе "Проектирование производственных систем и процесса;";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Сбор данных включает в себя сбор всей необходимой информации с использованием различных методов, а также ее загрузка в соответствующую среду для дальнейшей обработки. Процесс сбора разбит на четыре субпроцесса: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генеральной совокупности и выборки для данного процесса предусматривает координацию выборок между событиями одного и того же статистического процесса и между различными процессами, использующими общую основу или общий регистр. Также в рамках данного субпроцесса осуществляется работа по обеспечению качества и утверждению генеральной совокупности и выборки;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сбора данных обеспечивает готовность сотрудников, процессов и технологии к сбору информации во всех запланированных режимах и включает в себя: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к сбору данных;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сотрудников, а также интервьюеров, осуществляющих сбор данных;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наличия средств для проведения сбора данных;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систем сбора для запроса и получения данных;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подлежащих сбору данных;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средств сбора данных (распечатку вопросников, загрузку вопросников и данных в компьютеры счетчиков).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 связанных с обследованием источников данных субпроцесс включает обеспечение наличия процессов, систем и процедур конфиденциальности для получения и извлечения необходимой информации из источника;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сбора данных осуществляется с использованием различных средств для сбора информации, включает в себя: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необработанные данные или агрегированные данные, получаемые от источника информации;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контакт с респондентами и любые дальнейшие меры, связанные с последующей деятельностью.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Возможен также ручной ввод информации в месте контакта или контроль работы на местах, в зависимости от источника и способа сбора;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завершение сбора данных предусматривает загрузку собранных данных в соответствующую электронную среду для дальнейшей обработки. Включает в себя ручную или автоматическую загрузку данных.";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Обработка данных включает в себя: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очистки данных и их подготовку для анализа;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 субпроцессов, посвященных проверке, очистке и преобразованию вводимых данных с целью анализа и распространения в качестве официальной статистической информации: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 данных основана на объединении результатов процесса "Сбор данных". Вводные данные поступают из различных внешних и внутренних источников и являются результатом различных методов сбора. Результат представляет собой набор увязанных данных. После интеграции, в зависимости от требований защиты, данные могут быть обезличены (лишены таких идентификаторов, как имя и адрес) в целях защиты конфиденциальности;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классификация и кодирование осуществляются автоматически (или вручную), выполняются посредством присвоения цифровых кодов текстовым ответам в соответствии с предварительно определенной национальной справочной информацией;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субпроцесс проверки и валидации позволяет осуществлять проверку данных на предмет возможного выявления потенциальных проблем, ошибок и расхождений, таких как резко отклоняющиеся значения, отсутствие ответов на вопрос и ошибочное кодирование;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редактирование и импутация подразумевает добавление новых значений с применением разнообразных методов, если данные признаны неточными, отсутствующими и ненадежными. Конкретные шаги: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данных;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добавления и изменения данных;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показателей;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импутация;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рамках формирования новых производных переменных и статистических единиц производится расчет данных по переменным и статистическим единицам, которые явно не выделялись на этапе сбора, однако являются необходимыми для производства искомых данных. Данный субпроцесс формирует новые производные переменные, применяя арифметические формулы по отношению к одной или более переменным, которые уже присутствуют в наборе данных, или применяя различные модельные гипотезы;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веса индекса создает весовые коэффициенты для индивидуальных массивов данных согласно статистической методологии, созданной в рамках субпроцесса "Проектирование обработки и анализа";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 агрегатов предусматривает суммирование данных из учетных записей, обладающих общими определенными характеристиками, а также определение средних показателей и показателей дисперсии, взвешивание;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завершение формирования данных основано на своде результатов других субпроцессов этого этапа в один массив данных, который используется в качестве вводимого ресурса на этапе "Анализ данных".";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обеспечение компонентов распространения официальной статистической информации, включая соблюдение сроков опубликования. Предусматривает проведение мероприятий (презентации, интерактивные дашборды) для конкретных групп пользователей, а также введение любых запретов на разглашение статистической информации до ее опубликования. Случаи изъятия опубликованной официальной статистической информации также являются частью данного субпроцесса;";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обеспечение регистрации запросов и заявок пользователей, а также предоставление ответов на них в установленные сроки. Запросы и заявки должны регулярно анализироваться в целях информационного обеспечения сквозного процесса управления качеством, поскольку указывают на новые или меняющиеся потребности пользователей.";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Бюро изучает информационную базу на соответствие подпункту 18) статьи 1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требованиям настоящей Типовой методики.";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Соблюдение принципов государственной статистики и требований настоящей Типовой методики, является условием для включения ведомственных статистических наблюдений, планируемых к проведению государственными органами, в План статистических работ, утверждаемого на три календарных года.";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Типовой методике изложить в следующей редакции: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Сбор данных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генеральной совокупности и выборки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сбора данных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сбора данных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завершение сбора данных";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Типовой методике: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Основание для сбора данных (с приложением копий соответствующих документов).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 сбора данных (на бумажном носителе и (или) в электронном виде).";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Обеспечение конфиденциальности при сборе данных (условия хранения бумажных носителей, наличие защищенной транспортной среды, разработанная и утвержденная политика безопасности).";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Перечень используемой национальной справочной информации.".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методологической координации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Стратегиялық жоспарлау және реформалар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Ұлттық статистика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бюросы басшының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Шауенова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5" w:id="79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6" w:id="8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7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8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9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