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f2f" w14:textId="ea5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взаимоотношений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16 мая 2025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развитии агломераций",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развитии агломераций" (далее – Закон) и определяют порядок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агломерация – локальная система, состоящая из столицы или города республиканского значения, или города областного значения и расположенных вокруг них населенных пунктов, соответствующих критериям, определенным Законом.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центральный уполномоченный орган соответствующей отрасли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 Закона "О государственном имуществе" об уполномоченном органе соответствующей отрасли распространяются на такой государственный орган.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взаимоотношений местных бюджетов одного уровня друг с другом по совместному решению вопросов местного значения на территории агломерации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местных бюджетов одного уровня друг с другом по совместному решению вопросов местного значения на территории агломерации осуществляются на основании соглашения о совместном решении вопросов местного значения на территории агломерации по ходатайству акимов областей, городов республиканского значения, столицы, районов (городов районного значения) и допускаются на цели развития агломерации посредством строительства новых объектов.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акимов областей, городов республиканского значения, столицы, районов (городов районного значения) направляется раз в год не позднее 1 апреля текущего года с учетом планируемых проектов на территории соответствующей агломерации.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Соглашение о совместном решении вопросов местного значения на территории агломерации заключается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Изменения и/или дополнения в соглашение вносятся при необходимости один раз в год не позднее 1 октября текущего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Инициатором совместного решения вопросов выступают местные исполнительные органы столицы, города республиканского значения и области, населенные пункты которой входят в агломерацию.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Инициатор направляет не позднее 1 мая текущего года проект соглашения о взаимоотношениях и обоснование необходимости совместного решения вопроса в адрес других местных исполнительных органов столицы, города республиканского значения и области, населенные пункты которых входят в агломерацию.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соглашения о совместном решении вопросов местного значения на территории агломерации направляется на рассмотрение не позднее 1 мая текущего года центральному уполномоченному органу соответствующей отрасли, а также уполномоченному органу по развитию агломераций.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Центральный уполномоченный орган соответствующей отрасли в течение 10 рабочих дней направляет письмо о согласовании либо замечания при их наличии с указанием обоснований.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Инициатор в течение 5 рабочих дней с момента получения замечаний принимает меры по их устранению либо направляет письмо с обоснованиями непринятия в центральный уполномоченный орган соответствующей отрасли.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столицы, города республиканского значения и области, населенные пункты которых входят в агломерацию, получившие проект соглашения о совместном решении вопросов местного значения на территории агломерации, проводят его рассмотрение на заседаниях местного совета по агломерации и принимают решение о предоставлении земельного участка для строительства объектов на территории агломерации.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рассмотрения в месячный срок первыми руководителями местных исполнительных органов, входящих в агломерацию, подписывается соглашение о совместном решении вопросов местного значения на территории агломерации.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считается исполненным после выполнения обязательств и утверждения сторонами итоговой отчетности, которая составляется местным советом по агломерации.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об исполнении бюджета за отчетный финансовый год, составляемый местными исполнительными органами по реализации соглашения о совместном решении вопросов местного значения на территории агломерации, предоставляется в местный уполномоченный орган области, города республиканского значения, столицы по исполнению бюджета один раз в год.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соглашения осуществляет местный совет по агломерациям.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и представления отчетности о реализации соглашения о совместном решении вопросов местного значения на территории агломерации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Структура отчетности включает в себя: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мероприятий, реализованных в рамках соглашения;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и мощность проектов;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и место их реализации;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достигнутых результатах;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передаче объектов в коммунальную собственность местного исполнительного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соглашения назначают ответственное лицо (или структурное подразделение) за сбор и предоставление данных для отчетности.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Отчетность о реализации соглашения о совместном решении вопросов местного значения на территории агломерации предоставляется в электронном виде ежегодно не позднее 25 декабря в уполномоченный орган по развитию агломераций по форме согласно приложению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Копия отчетности направляется в электронном виде не позднее 25 декабря текущего года в центральный уполномоченный орган соответствующей отрасли.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развитию агломераций в течение 10 рабочих дней с момента получения отчетности проводит ее проверку на соответствие требованиям, указанным в пункте 17 настоящих Правил.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выявления недостатков отчетность возвращается на доработку со сроком устранения замечаний в течение 5 рабочих дней с момента получения.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Согласованная отчетность направляется уполномоченным органом по развитию агломераций участникам соглашения в течение 10 рабочих дней и публикуется на официальном сайте местных исполнительных органов.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соглашения о совместном решении вопросов местного значения на территории агломерации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Соглашение о совместном решении вопросов местного значения на территории агломерации содержит: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совместного проекта;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ответственности за реализацию проекта;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выполнения;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передачи объектов, реализованных в целях развития агломерации на основании соглашения, в коммунальную собственность местного исполнительного органа, на территории которого реализован объект, в соответствии с законодательством Республики Казахстан о государственном имуществе;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финансирования строительства новых объектов на территории агломераций, определенных перечнем и составом агломераций;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численный состав местного совета агломерации, состоящий из не более 20 человек;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формирования местного совета агломерации, в том числе вопросы отбора кандидатур в его состав.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местного совета агломерации формируется в соответствии с положением о местном совете агломерации,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проведения заседания местного совета агломерации, в том числе его периодичность.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местного совета агломерации проводятся не реже чем один раз в квартал.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Соглашение подписывается первыми руководителями местных исполнительных органов.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одного уровня друг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по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агломерации,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 решении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агломерации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о реализации соглашения о совместном решении вопросов местного значения на территории агломерации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мероприятий, реализованных в рамках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мощность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их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достигнутых результатах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передаче объектов в коммунальную собственность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5"/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 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