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d71" w14:textId="48c4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апреля 2025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форму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(далее – Кодекс) и определяют порядок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исполнению бюджета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– местных бюджетов, внебюджетных фондов;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по исполнению бюджета –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Казахстан, фонд социального медицинского страхования, Государственный фонд социального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организации об использовании средств чистого дохода, оставшихся после выплаты дивидендов или отчислений в соответствующий бюджет (далее – Отчет) – документ, содержащий информацию организации об использовании средств чистого дохода, оставшихся после выплаты дивидендов или отчислений в соответствующий бюджет;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– субъект квазигосударственного сектора, который выплачивает дивиденды или отчисления в соответствующий бюджет;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исполнительный орган организации – коллегиальный орган или лицо, единолично осуществляющее функции исполнительного органа.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форма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формируется не позднее 1 (первого) февраля второго года, следующего за отчетным, исполнительным органом организации на основе годовой финансовой отчетности организации, отчета об исполнении плана развития государственного предприятия и контролируемого государством акционерного общества или товарищества с ограниченной ответственностью, а также решений органов управления организации по порядку распределения чистого дохода.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также в случае освобождения организации от уплаты дивидендов или отчислений в соответствующий бюджет.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в срок не позднее 5 (пятого) февраля второго года, следующего за отчетным, предоставляет Отчет субъекта квазигосударственного сектора об использовании средств чистого дохода, оставшихся после выплаты дивидендов или отчислений в соответствующий бюджет по форме согласно приложению к настоящим Правилам в соответствующий государственный орган, местный исполнительный орган или аппарат акима города районного значения, села, поселка, сельского округа, осуществляющий права владения и пользования государственным пакетом акций (долей участия в уставном капитале), информацию об использовании средств чистого дохода, оставшихся после выплаты дивидендов или отчислений в соответствующий бюджет, для включения в состав годового отчета об исполнении соответствующего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записка, которая включает в себя информацию по каждому направлению использования средств чистого дохода, оставшихся после выплаты дивидендов или отчислений в соответствующий бюджет и является его неотъемлемой частью.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указывается информация о фактическом использовании части чистого дохода оставшихся после выплаты дивидендов или отчислений в соответствующий бюджет.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 пояснительная записка к нему подписываются руководителем исполнительного органа организации.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осуществляющие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либо управления государственными предприятиями в срок не позднее 10 (десятого) февраля второго года, следующего за отчетным годом, представляют отчеты организаций в центральный или местный уполномоченный орган по исполнению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Отчеты организации включаются в годовой отчет об исполнении республиканского или местного бюджета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субъекта квазигосударственного сектора об использовании средств чистого дохода, оставшихся после выплаты дивидендов или отчислений в соответствующий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 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чистый доход, оставшийся после выплаты дивидендов или отчислений в соответствующий бюджет,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направления использования: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производства,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инвестиционного проекта,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резервов,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направления (расшифровать),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 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