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fb5" w14:textId="c973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Узункольского района Костанайской области от 16 июля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статья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 – санитарного инспектора государственного учреждения "Узункольская районная территориальная инспекция Комитета ветеринарного контроля и надзора Министерства сельского хозяйства Республики Казахстан" от 10 июля 2025 года № 137,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подворья Реунова С.П, расположенного по адресу село Сокол, Узункольского района, Костанайской области, в связи с возникновением болезни бешенства плотоядных (кошка).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"Узункольская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соглосованию), Республиканскому государственному учреждению "Узункольское районное управление санитарно - эпидемиологического контроля Департамента санитарно – эпидемиологического контроля Костанайской области Комитета санитарно – эпидемиологического контроля Министерства здравохранения Республики Казахстан" (по соглосованию) провести необходимые санитарно – эпидемиологические мероприятия для достижения санитарно - эпидемиологического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Федоровского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5 рабочих дней со дня подписания настоящего решения направление его копия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включении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"Узункольская районная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Алимбаева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"Узункольское районное управление санитарно -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 Департамента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– эпидемиологического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 санитарно –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 Министерства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здравохранения Республики Казахстан"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Н. Курочкина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