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9378" w14:textId="a63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декабря 2024 года № 143 "О бюджетах сел, сельских округов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декабря 2025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бюджете сел, сельских округов Узункольского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35 059,8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41 434,8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188 573,0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21,0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189 664,2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146 394,6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2 763,0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143 631,6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146 394,6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16 293,0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53 724,0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38 775,9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32 346,9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39 965,9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318 872,0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25 075,0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293 797,0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321 064,0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255 398,9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13 401,0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241 997,9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256 033,9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134 854,0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122 214,0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135 207,1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158 096,9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12 397,0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144 879,9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159 496,9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268 248,1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28 363,9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82,1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4 090,0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235 712,1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268 248,1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514 646,3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127 306,5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1 800,0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385 539,8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518 171,3 тысяча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2025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