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ea85" w14:textId="938e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определения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 Узункольского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13 октября 2025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действует на правовые отношения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 Узункольского района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коммунального предприятия районного значения;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престарелыми и лицами с инвалидностью;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хормейстер;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концертмейстер;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 всех наименований (основных служб);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учителя казахского, английского языков;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спорта: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методист.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