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5d5b" w14:textId="2565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рекомендуемых схем пастбищеоборотов на основании геоботанического обследования пастбищ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14 июля 2025 года № 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акимат Узункольского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рекомендуемые схемы пастбищеоборотов на основании геоботанического обследования пастбищ на 2025-2029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Узункольского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Узункольского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 2025 года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схема пастбищеоборотов на основании геоботанического обследования пастбищ на 2025-2029 годы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