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71830" w14:textId="1e718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Новоильиновского сельского округа района Беимбета Майлина Костанайской области от 25 июня 2025 года № 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приказа об утверждении землеустроительных проектов по формированию земельных участков от 8 мая 2025 года № 85, аким Новоильиновского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право ограниченного целевого землепользования (публичный сервитут) на неделимый земельный участок, сроком на 10 лет, общей площадью 0,0138 гектар, расположенный по адресу: Костанайская область, район Беимбета Майлина, Новоильиновский сельский округа, село Новоильиновка, по улице Школьная, для прокладки и эксплуатации волоконно-оптической линии связи и телефонной канализации по объекту: "Строительство ВОЛС для сегмента B2G в 2024 году, Костанайская область".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Новоильиновского сельского округа"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в течение пяти календарных дней со дня подписания копии настоящего решения на казахском и русском языках в электронном виде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государственного учреждения "Аппарат акима Новоильиновского сельского округа" после его официального опубликования в Эталонном контрольном банке нормативных правовых актов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Новоильиновского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Калакпасов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