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81b1" w14:textId="36d8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"Межрегионэнерготранзит"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24 октября 2025 года № 219. Утратило силу постановлением акимата района Беимбета Майлина Костанайской области от 10 августа 2026 года №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Беимбета Майлина Костанайской области от 10.08.2026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, с подпунктом 10)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"Межрегионэнерготранзит" публичный сервитут сроком на 4 года 11 месяцев на земельный участок площадью 1,4228 гектар, расположенного на территории района Беимбета Майлина, в целях строительства ВЛ-110 кВ отпайка на ПС 110 кВ Тарановка от ВЛ-110 кВ Тобол-Новоильиновка, ВЛ-35 кВ отпайка на ПС 35 кВ Тарановка от ВЛ-35 кВ Тобол-Тобольская.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течение пяти календарных дней со дня подписания копии настоящего постановления на казахском и русском языках в электронном виде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