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0cd3" w14:textId="08b0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137 "О районном бюджете района Беимбета Майлина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24 февраля 2025 года № 149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района Беимбета Майлина на 2025-2027 годы" от 27 декабря 2024 года № 137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6 907 177,8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4 331 256,0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27 777,0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50 255,0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2 497 889,8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7 130 837,2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8 955,0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125 824,0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116 869,0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-232 614,4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232 614,4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Беимбета Майлина на 2025 год в сумме 44 000,0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председателя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Мурзагулов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решен5ию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6 907 177,8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4 331 256,0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1 983 610,0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280 518,0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1 703 092,0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1 244 603,0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1 244 603,0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959 694,0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97 904,0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2 497 889,8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2 497 406,0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7 130 837,2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1 611 720,3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358 267,2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310 917,2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310 637,7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1 251 786,1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1 170 563,1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1 130 186,9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841 815,3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830 556,3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815 199,0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815 199,0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790 430,7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790 430,7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790 430,7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425 553,7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2 478 167,6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2 478 167,6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2 478 167,6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1 899 590,0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-232 614,4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232 614,4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