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de56" w14:textId="6bfd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 октября 2021 года № 239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18 марта 2025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"Об установлении размера платы за пользование жилищем из государственного жилищного фонда" от 1 октября 2021 года № 239 (зарегистрировано в Реестре государственной регистрации нормативных правовых актов под № 24637)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40 лет Октября,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Б. Майлина, дом 15,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Восточная,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17,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17,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Набережная, дом 98,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35А,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39А,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94,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Әйет, улица Республика, дом 39А,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Тәуелсіздік, дом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Тернопольская, дом 2Б,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Тобольская, дом 19,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Целинная, дом 8 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Западная,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СПТУ, дом 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50 лет Октября, дом 14,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21,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50 лет Октября, дом 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Елизаветинка, улица Разъезд, 348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Елизаветинка, улица 50 лет Октября,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Красносельское, улица Тарана,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89,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71,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67,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Западная,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