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b00d" w14:textId="169b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Веселоподольского сельского округа Сарыкольского района Костанайской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2025 года №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Веселоподольского сельского округа Сарыкольского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41 902,0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12 915,0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28 987,0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41 902,0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Веселоподольского сельского округа на 2026 год предусмотрен объем субвенций, передаваемых из районного бюджета в сумме 28 987,0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Веселоподольского сельского округа на 2026 год не предусмотрены объемы бюджетных изъятий в районный бюджет.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