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33c5" w14:textId="fc03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247 "О бюджете Веселоподольского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Веселоподольского сельского округа Сарыкольского района Костанайской области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Веселоподольского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156 879,7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7 634,3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149 245,4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158 541,6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-1 661,9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1661,9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