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902e" w14:textId="c52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247 "О бюджете Веселоподольского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ноября 2025 года № 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Веселоподольского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Веселоподольского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158 154,7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8 909,3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149 245,4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159 816,6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-1 661,9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1661,9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1 661,9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149 245,4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