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4db1" w14:textId="7974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252 "О бюджете Сорочинского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ноября 2025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Сорочинского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Сорочинского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214 734,0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25 143,0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189 591,0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227 378,2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- 12 644,2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12 644,2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12 644,2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6 603,0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