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5fc" w14:textId="fdf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247 "О бюджете Веселоподольского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июля 2025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"О бюджете Веселоподольского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Веселоподольского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150 631,0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159 829,9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- 1661,9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1 661,9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150 631,0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