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03b6" w14:textId="97c0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255 "О бюджете села Урожайное Сарыкольского района Костанайской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14 февраля 2025 года № 284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села Урожайное Сарыкольского района Костанайской области на 2025-2027 годы" от 30 декабря 2024 года № 255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Урожайное Сарыкольского района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22 793,0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14 977,0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7 816,0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35 637,8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-12 844,8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12 844,8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12 844,8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Урожайное Сарыкольского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-12 844,8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