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c371" w14:textId="153c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в поселке Сарыколь в пределах улиц Тәуелсіздік и Алибек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акима поселка Сарыколь Сарыкольского района Костанайской области от 21 ноября 2025 года № 133-р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строительства, жилищно-коммунального хозяйства, пассажирского транспорта, автомобильных дорог акимата Сарыкольского района", право ограниченного целевого землепользования (публичный сервитут), для эксплуатации и обслуживания тепловых сетей объекта: "Строительство инженерных сетей и котельной (БМК) в пределах улиц Тәуелсіздік и Алибек батыра в поселке Сарыколь Сарыкольского района Костанайской области" сроком на 49 лет на земельный участок, площадью 0,0185 гектар, расположенный в Костанайской области Сарыкольском районе поселке Сарыколь в пределах улиц Тәуелсіздік и Алибек батыра.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Сарыколь Сарыкольского района" в установленном законадательством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распоряжения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распоряжение на интернет - 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Горшенин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