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a766" w14:textId="3bca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Карамендинского сельского округа Наурзумского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января 2025 года № 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Карамендинского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223 337,5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28 021,0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195 316,5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237 402,3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-14 064,8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14 064,8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14 064,8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Карамендинского сельского округа предусмотрен объем субвенций, передаваемых из районного бюджета на 2025 год в сумме 89 676,0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