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4618" w14:textId="06a4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29 декабря 2025 года № 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 (зарегистрирован в Реестре государственной регистрации нормативных правовых актов под № 32987)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Наурзумского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 отдела занятости и социальных программ Наурзумского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55697,16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