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106" w14:textId="a3cb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апреля 2025 года № 113-П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113-П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Натуральные нормы расхода химических реактивов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испытательную лабораторию Республиканского государственного учреждения "Департамент экологии Комитета экологического регулирования и контроля Министерства экологии и природных ресурсов" (далее – ДЭ КЭРК)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 уксусной кислоты, 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нефтепродуктов в воде и почве, АПАВ, для ополаскивания посуды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жесткости, кальция, марганца, меди, железа, кислорода, общего фосфора, общего и свободного хлора, аммония, нитратов, хрома, нефтепродуктов, АПАВ, БПК5, фенола, бора окисляемость перманганата в воде, катионно-анионного состава водной вытяжки, аммония, магния, нитратов в почве.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солянокислый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жесткости, кальция, магния, марганца, ртути в воде, катионно-анионного состава водной вытяжки, железа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диоксида серы, диоксида и оксида азота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хрома, железа, цинка, меди, хлориды металлов в воде и почве,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чистоты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нитритов, меди, цинка, сероводорода, бора в воде, металлов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АПАВ, фенолов, жесткости, кальция, магния, марганца, хрома, железа, цинка, меди, общего фосфора в воде, катионно-анионного состава водной вытяжки и металлов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литр (далее – л),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жесткости, кальция, магния в воде, сероводорода в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разбавленный 1:3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Несслера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ионов аммония, общего азота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 цинка, БПК, нефтепродуктов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АПАВ, сульфата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азотнокислая (нитрат ртути)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хлоридов, АПАВ, сульфаты, аммония,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(карбонат)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АПАВ, аммония, сухого остатка в воде, катионно-анионного состава водной вытяжки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гидрокарбонатов, общей щелочности, сульфатов,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красный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кальция, хрома в воде,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сернокислая (сульфат меди)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АПАВ, фенола, общего фосфора, азот аммонийного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Хромоген черный специальный ЕТ 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общей жесткости, кальция и магния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 и общего фосфора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80г/дм3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ионов аммония, общей жесткости, кальция, магния, фенолов, железа, БПК в воде, кальция, магния, азота аммонийного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молибденовокислый (молибдат)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нитратов и подвижного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50г/дм3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надсернокислый (персульфат)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фосфатов, общего фосфора, никеля, хрома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150г/дм3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лимоннокислый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400г/дм3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 (хромат)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сульфосалициловая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железа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300г/дм3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солевой вытяжки, кислотности, азота нитратного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хлорид, стандарт –титр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солевой вытяжки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моль/л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фталат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Диэтилдитиокарбамат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меди, кальция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Грисса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Мора,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0,12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ХПК, железа, органического вещества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Железоаммонийные квасцы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100г/дм3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темно-синий кислотный индикатор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минерального состава в почвы, жесткости в воде, железа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хлористый, стандарт 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сернокислое 7-водное (сульфат)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АПАВ, карбонатов, гидрокарбонатов, общего фосфора, фосфатов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Фенантролин моногидрат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цинка, железа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сернистокислый (сульфит натрия)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общей жесткости, нефтепродуктов в воде, органических веществ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 3водный (ацетат)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сульфатов,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серебро азотнокислое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сернокислая (сульфат)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сульфаминовая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нитратов в воде,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растворимый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БПК, растворенного кислорода, активного хлора, сероводорода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АПАВ, сульфатов и металлов: кобальта, никеля, свинца, цинка, меди, марганца, хрома в воде, бора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растворенного кислорода в воде, аммония в почве,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 в воде,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сернокислый.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кислорода, БПК, АПАВ, окисляемость перманганатная, общего и свободного хлора в воде, нитратов и аммонийного азота в почве, диоксида и оксида азота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сульфаниловая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5821-78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N,N-диметил-n-фенилендиамин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ТУ 6-09-1903-77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сероводород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 в воде,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40%, водный 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диоксида серы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сульфат, 7-водный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БПК в воде, бора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ГОСТ 4523-67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минерального состава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моль/л концентрации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четыреххлористый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нефтепродуктов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сурьмяновиннокислый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подвижного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 массовой концентрацией 7г/дм3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динатриеваяэтилендиамин-N,N,N',N'- тетрауксусной кислоты 2-водная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марганца, меди, бора, нитритов в воде, диоксида серы в атмосферном воздухе, кальция и магния, аммонийного азота, бора, нитрат ионов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динатриеваяэтилендиамин-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 N,N',N'-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тетрауксусной кислоты 2-водная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жесткость, кальций, магний в воде, нитриты, нитраты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ректификованный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цинка, БПК, АПАВ, фосфатов, хрома, гидрокарбонатов в воде, в почве магний, хрома в промышленных выбросах и атм. воздухе, очистка поверхностей приборов и комплектующих для определения фенолов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спирта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этилового, %, не менее 96 %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хлорная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"А"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марганца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органического вещества в почве, для нейтрализации отработанных растворов с кислотой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 (бромид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бромноватокислый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(бромат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олова (II)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ртути в воде, содержания элементов методами атомной спектрометрии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воде,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17628-72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ионов аммония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2493-75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ионов аммония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Гидрофосфат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ХПК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Акридиновый желтый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бора, кальция, меди, жесткости, магния, карбонатов, железа, ртути, нитритов, сульфатов, аммония, фосфатов, общего фосфора, АПАВ, БПК, нефтепродуктов, общей щелочности, сероводорода, почва-сульфаты, мин. состав и аммония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чистоты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гидрокарбонатов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марганца, общего фосфора, фосфатов, БПК, ХПК, нитратов, аммония, хрома, цинка, в почве магния и минеральный состав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чистоты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8,8-дихинолилдисульфид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6-09-16-907-84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Дифенилкарбазид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хрома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Ализариновый красный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фторид ионов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 воде марганца, меди, в почве сульфата, никеля, цинка, меди, хрома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Люмокупферон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6-09-1629-87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кислорода, фенола, общего фосфора, хрома, АПАВ,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объемная доля 10%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ГОСТ 342-77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анализа. ГОСТ 5841-74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Нитропруссид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ТУ 6- 09-4224-76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градуировки на сульфатов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читый ГОСТ 4166-76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ГОСТ 3117-78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уксуснокислый (ацетат цинка) 2-водный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5823-78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роданистый (роданид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 азотнокислый (нитрат лантана) 6-водный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фторидов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Калий-натрий виннокислый (тартрат калия-натрия) 4-вод.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химического анализа аммония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Пирролидиндитиокарбамат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кальция б/в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БПК, влажности почвы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ТУ 6-09-4578-81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градуировки на нитраты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общего фосфора, фосфатов в воде, подвижного фосфора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 СТП ТУ КОМП 2-723-15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в водной вытяжке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сульфатов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40-150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LCK 153 Кюветный тест для определения сульфата 40–150мг/л SO₄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сульфатов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150-900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LCK 353 Кюветный тест для определения сульфата 150–900мг/л SO₄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фенолов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буферный р-р, пакетированный реагент Phenol 1,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пакетированный реагент Phenol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ХПК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 15-150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определения ХПК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 5-60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меди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 0,001-0,20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пакетированный реагент Coppermasking, пакетированный реагент Porphyrin 1, пакетированный реагент Porphyrin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меди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меди 0,040-0,50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пакетированный реагент CuVer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реагентов для определения цинка в воде на СФ НАСН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цинка 0,10-3,0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циклогексанон 100 мл и пакетированный реагент ZincoVer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Пакетированный реагент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(фосфаты)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реагент (SulfaVer 4 SulfateReagent)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(Сульфат)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реагент (FerroVerIronReagent)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(Железо общее)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реагент (NitriVer 3 Nitritereagent)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(Нитриты)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реагент (NitraVer 5 Nitratereagent)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(нитраты)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азота аммоннийного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(азот аммонийный)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никеля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никеля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хрома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хрома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марганца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марганца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0,05 моль/л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фенола в этаноле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 для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концентрация 1 мг/см3, погрешность 1%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общей жесткости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Молярный концентрация от 0,2 ммоль/дм3 и более.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сульфат-ионов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сульфатов от 1000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хлорид-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хлоридов от 50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нефтепродуктов в гексане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нефтепродуктов от 2 мг/дм3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нитрат-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нитратов от 0,7 мг/дм3и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нитрит-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ионов аммония от 0,05 до 4,0 мг/дм3-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фосфат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фосфат ионов от 0,1 до 0,2 мг/дм3-и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буферных Растворов-эталонов рН 3-го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измерений, настройка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буферных растворов рН 0-14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железа (III)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железа от 200 мкг/дм3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хрома (VI)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хрома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магния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магния от 20 мкг/дм3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никеля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никеля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меди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свинца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свинца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кобальта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кобальта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ванадия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градуировочной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ванадия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бериллий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 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РМ-1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додецилсульфата натрия (АПАВ)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БПК (ХПК)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марганца (ІІ)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марганца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иона ртути (ІІ)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ртути от 0,010 до 1мкг/дм3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цинка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цинка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мышьяка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мышьяка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кальция от 0,1 до 0,5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роданид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0,01-0,4 мг/л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висмута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0,005 до 0,1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0,005 до 0,2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серебра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0,0005 до 0,01мг/дм3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стронция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0,001 до 50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бария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 до 0,2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 до 50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лития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0,001 до 50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сернокислый 18-водный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алюминия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химического потребления кислорода, нефтепродуктов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уксуснокислый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формальдегида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фтористый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сульфатов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пирролидиндитиокарбамат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концентрации загрязняющих веществ на приборе "Спектроскан"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(аммоний сернокислый)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алюминия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фтористый 2-водный (фторид калия)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растворенного кислорода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гидрокарбонат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анионных поверхностно-активных веществ (ПАВ, АПАВ)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карбонат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подвижных соединений фосфора и калия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азота общего в воде,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раствор 1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 (перманганат)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фосфатов, нитратов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раствор 1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железосинеродистый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 (белый стрептоцид) САS 63-74-1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уксуснокислый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хрома в воде и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концентрированный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Хромотроповой кислоты динатриевая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бора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0,0025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N-фенилантролиновая кислота (фенилантраниловая)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ХПК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концентрация раствора 0,1н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катионов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фосфатов, нитратов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барбитуровая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цианидов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химически чистый, 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нитратов, аммиака и ионы аммония в сточных и природных водах и фенола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химически чистый, 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винная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анионных поверхностно-активных веществ (ПАВ, АПАВ)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сульфатов, фосфатов, нитратов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алюминия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алюминия в воде,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формальдегид 5см3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формальдегида в воде. 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фторида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фторидов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водного раствора ионов кадмия (1-к1) 1 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кадмия в воде,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ионов кадмия 1г/дм3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кремния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атомно-эмиссионного спектрометра с индуктивно-связанной плазмой, используемый при определении содержания ионов кремния в водных средах и водных растворах.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кремния 1,0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сульфид 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спектрофотометров при определении содержания сульфид-ионов в водных средах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сульфидов, 1,0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селена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атомно-эмиссионного спектрометра с индуктивно-связанной плазмой, который используется при определении содержания ионов кремния в водных средах и водных растворах.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селена, 1,0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ионов титана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атомно-эмиссионного спектрометра с индуктивно-связанной плазмой, который используется при определении содержания ионов кремния в водных средах и водных растворах.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титана, 0,3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Цветность водных растворов (хром-кобальтовая шкала)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точности, правильности измерений. Для определения цветности природной и сточной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Аттестованная характеристика 500 град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молибдена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молибдена в пробах воды, почвы, атмосферного воздуха и промышленных выбросов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смеси углеводородов 50,0 г/дм3, Аттестованная характеристика 1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на алюминий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ионов алюминия 1,0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бихроматной окисляемости кислорода (ХПК)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ХПК в воде, Проверка точности, правильности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1 г/дм3, БПК 117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состава раствора нефтепродуктов в четыреххлористом углероде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смеси углеводородов 50,0 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8-меркаптохинолинат 2-водный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цинка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2-замещен,12-водный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анионных поверхностно-активных веществ (ПАВ, АПАВ)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сернистый, 9-водный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мешающего влияния других присутствующих в пробе компонентов при определении общей жесткости, кальция и магния в природных и сточных водах согласно МВИ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тетраборнокислый, 10-водный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7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АПАВ, аммония, фенола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основного вещества не меньше 99,5%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азотнокислый (нитрат натрия)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нитритов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салициловокислый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азотосодержащих веществ (нитратов)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Гексагидрат хлорида железа (III) Железо треххлористое 6-водное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БПК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 (уротропин)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алюминия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хлористый 2-водный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эксикаторах в качестве осушителя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Ализарин комплексон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Ализарин комплексон по ТУ 6—09—4547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Бромфеноловый синий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смешанного индикатора при определении хлоридов в природных и сточных водах согласно МВИ.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 (этиловый эфир уксусной кислоты)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жиров и масел в пробах сточных вод в качестве экстрагента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(содержанием основного вещества 99,95 %)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алюмокалиевые ГОСТ 4329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аммония в воде, нитратов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анализа, чда, 1% 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цианидов в воде и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(нитрат магния) 6-водное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элементов методами атомной спектрометрии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1,3-Циклогексадион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формальдегидов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особо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18-краун-6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катионов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Двунатриевый тетраборат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анионных поверхностно-активных веществ (ПАВ, АПАВ)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анионов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жиров и масел в сточных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Дифенилкарбазон-1,5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смешанного индикатора при определении хлоридов в природных и сточных водах согласно МВИ.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хлористый (хлорид марганца)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Титриметрический метод определения кислорода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в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4-аминоантипирин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сточных и природных водах и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основного компонента не ниже 98%,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 или 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оксид (VI)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хлоридов, нитритов, нитратов, сульфатов, фторидов, фосфатов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Цетилтриметаламмония гидроксид 10 %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анионов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(IV) хлорокись, 8-водная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фотометрического определения фторидов в природных и сточных водах в качестве основного комплексообразователя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натрий гидроокись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нитратов, ХПК, АПАВ, фосфаты в воде, для мытья посуды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0,1Н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натрий сернокислый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химического потребления кислорода, нефтепродуктов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0,1Н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натрий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химического потребления кислорода, нефтепродуктов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0,1Н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Калий марганцовокислый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хлоридов, окисляемости перманганатной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0,1 моль/дм3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4,01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рН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6,86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рН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9,18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рН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буферного раствора рН 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нитратов, аммиака и ионы аммония в сточных и природных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нормативной документации производителя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цианидов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ионообменные. Катиониты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обменной кислотности в почве, аммиака и ионов аммония, фосфатов и полифосфатов, алюминия, ванадия, хрома (6), нитратов, ПАВ, нефтепродуктов, цианидов в воде.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20298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хлоридов, ионов аммония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ксиленоловый (ксиленовый) оранжевый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фторидов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метиленовый синий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содержания анионных поверхностно-активных веществ (ПАВ, АПАВ)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Люмогаллион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алюминия 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Тимолфталеин, индикатор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фенолов в атмосферном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основного вещества 99%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в пробах природных и сточных вод в качестве осадителя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по ГОСТ 11293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общего и свободного хлора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(общего и свободного хлора)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НАСН для определения фторида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(фторид)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Пакетированные реагенты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жесткости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цинка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ионов аммония и аммиака в пробе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для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общего фосфора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Раствора 0,01 до 0,2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аргона, не менее 99,99 %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Натуральные нормы расхода лабораторной посуды и других расходных материалов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полипропиленовая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НС-1, стеклянная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100-200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100-200, НС-1, стеклянная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25-38, НС-1, стеклянная диам.25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25-38, НС-1, стеклянная диам.25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36-50, НС-1, стеклянная диам.36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36-50, НС-1, стеклянная диам.36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 75-110, НС-1, стеклянная диам.75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75-110, НС-1, стеклянная диам.75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хозяйственная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поролоно- абразивным слоем, размером 85*65*43 в упаковке по 5 шт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ВД-3-100 ХС, вместимостью на 100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 ХС, вместимостью на 100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ВД-3-1000 ХС, вместимостью на 1000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ВД-3-1000 ХС, вместимостью на 1000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ВД-3-250 ХС, вместимостью на 250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ВД-3-250 ХС, вместимостью на 250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ВД-3-50 ХС, вместимостью на 50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 ХС, вместимостью на 50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воронка ВД-3-500 ХС, вместимостью на 500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ВД-3-500 ХС, вместимостью на 500 мл типа ВД, исполнение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больших колб и стаканов с проволочной ручкой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- 300 мм, диаметр 50*150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пробирок с проволочной ручкой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- 250 мм, диаметр 10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мытья химической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и подготовки лабораторных посуд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- 2,0 л, усиленное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"лапка"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- 150 мм, ширина захвата 0-120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Мора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для резиновых шлангов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Индикаторная бумага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рН воды от 2,7 до 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бензола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бензола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диоксида азота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диоксида азота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диоксида серы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диоксида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ксилола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ксилола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оксида азота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оксида азота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оксида углерода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оксида углерода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сероводорода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Сероводорода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толуола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толуола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углеводородов нефти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углеводородов нефти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для формальдегида в воздухе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формальдегида серы стеклянные одноразовые индикаторные трубки с диапазоном определения от 0 до 100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1-1000- 2, мерная колба на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1-1000-2,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мерная колба на 200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1-25- 2, мерная колба на 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мерная колба на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мерная колба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исполнения 1, 2-го класса точности с притертой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на 1000 мл, без взаимозаменяемого конуса с диам. горловины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2 вместимостью на 100 мл, без взаимозаменяемого конуса с диам. горловины 34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-2-250-50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2 вместимостью на 250 мл, без взаимозаменяемого конуса с диам. горловины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штативные с крепежным узлом внешний диаметр 100мм масса 236г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100 мм, масса 236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штативные с крепежным узлом внешний диаметр 136мм масса 266г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136 мм, масса 266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20*20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20*20 мм, с размерами 12,5*12,5*45,0 мм, из оптического стекла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30*30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30*30 мм, с размерами 12,5*12,5*45,0 мм, из оптического стекла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50*50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50*50 мм, с размерами 12,5*12,5*45,0 мм, из оптического стекла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салфетки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стойкие и нейтральные. Двухслойные белые (205*200мм)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штатива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18/10, длина ноги - 150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полный слив емкостью 1 мл, по ГОСТ 29227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полный слив емкостью 2 мл, по ГОСТ 29227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П-2- 10-14/23, градуированные со шлифом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П-2-10-14/23, градуированные со шлифом, НС-1, вместимостью 10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П-2- 15-14/23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П-2- 15-14/23, градуированные со шлифом, НС-1 вместимостью 15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В-250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В-1-250 ТХС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1-25-2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1-25-2, из стекла НС-1, по ГОСТ 19808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1-50-2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1-50-2, из стекла НС-1, по ГОСТ 19808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ШПМ-20, изготовленный из полипропилена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автоклавируемый, небьющийся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Автоклавируемый, небьющийся, количество мест - 12, диаметр - 18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П-2- 5-14/23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Градуированные со шлифом, НС-1, вместимостью 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с одной отметкой вместимостью 10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меткой, вместимостью 10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с одной отметкой вместимостью 25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меткой, вместимостью 25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2-1-2-1 с расширением и одной меткой (Мора)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2-1-2-1 (Мора) вместимостью 1 мл, из стекла НС-1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2-1-2-2 с расширением и одной меткой (Мора)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2-1-2-2 (Мора) вместимостью 2 мл, из стекла НС-1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2-1-2-5 с расширением и одной меткой (Мора)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2-1-2-5 (Мора) вместимостью 5 мл, из стекла НС-1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2-2-2-10 с расширением и одной меткой (Мора)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2-2-2-10 (Мора) вместимостью 10 мл, из стекла НС-1, ГОСТ 29228-91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град.2-2-2-5 по ГОСТ 29227, на полный слив, емкостью 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градуированные 2-2-2-10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град 2-2-2-10 по ГОСТ 29227, на полный слив, емкостью 10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для титрования на 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2 класса точности, вместимостью 25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1-50- 2 с притертой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на 50 мл с притертой крышкой по ГОСТ 1770-74, исполнения 1, 2-го класса точности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1-100- 2 с притертой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на 100 мл с притертой крышкой по ГОСТ 1770-74, исполнения 1, 2-го класса точности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К-2-200-34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Кн-2-200-34 ТХС, коническая, исполнения 2, вместимостью 200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-2-100-34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-1-100-34 ТХС, исполнения 2, вместимостью 100 мл, со шлифом и полипропиленовой крышкой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Кн-2-250-50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Кн-2-250-50 ТХС, коническая, исполнения 2, вместимостью 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-2-500-50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-2-500-50 ТХС, коническая, исполнения 2, вместимостью 500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-1-100-34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-2-100-34 ТХС, исполнения 2, вместимостью 100 мл, без взаимозаменяемого конуса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-1-250-29/32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-1-250-29/32 ТХС, коническая, исполнения 2, вместимостью 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-1-1000-34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Кн -1-1000-34 ТХС, коническая, исполнения 2, вместимостью 1000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Ле-Шателье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с длинным горлом, которое расширено в середине.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1-100-2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хром общий в подземных и поверхностных водах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по ГОСТ 19808, из стекла НС-1, вместимостью 100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1-250-2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по ГОСТ 19808, из стекла НС-1, вместимостью 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1-500-2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по ГОСТ 19808, из стекла НС-1, вместимостью 500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1-1000-2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мерные с носиком на стеклянном основании по ГОСТ 19808, из стекла НС-1, вместимостью 1000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с притертой пробкой на 125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широкогорлая из светлого стекла, вместимостью 125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с притертой пробкой на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широкогорлая из светлого стекла, вместимостью 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с притертой пробкой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широкогорлая из светлого стекла, вместимостью 500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с притертой пробкой на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широкогорлая из светлого стекла, вместимостью 1000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из темного стекла с притертой пробкой и широким горлом на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широкогорлая из темного стекла, вместимостью 1000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из темного стекла с притертой пробкой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широкогорлая из темного стекла, вместимостью 500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из темного стекла с притертой пробкой на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широкогорлая из темного стекла, вместимостью 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из темного стекла с притертой пробкой на 125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реактивов широкогорлая из темного стекла, вместимостью 125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бюкс для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Стаканчики для взвешивания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высокие (СВ) и бюксы низкие (СН)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инкубации при определении БПК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для инкубации при определении БПК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Cтакан лабораторный В-1-600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лабораторные (тип В, высокие с делениями и носиком),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Cтакан лабораторный Н-1-600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лабораторные (тип Н, низкие с делениями и носиком),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кристаллизатор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фотографические или кристаллизатор, диаметр - 180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№1 на 25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№2 на 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чашка выпарительная №3 на 100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фарфоровые с ручкой и с носиком на 1 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фарфоровые с ручкой и с носиком на 1 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фарфоровые с ручкой и с носиком на 0,5 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фарфоровые с ручкой и с носиком на 0,5 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–совок двойная 180мм, из нержавеющей стали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ложки 40*29мм/30*22мм из нержавеющей стали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фарфоровая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фарфоровая размер 200/40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алюминиевые с крышками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алюминиевые с крышками по ГОСТ 25336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стеклянные для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стеклянные для взвешивания СН-45/13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полипропиленовая вместимостью 100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растворов вместимостью 100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полипропиленовая вместимостью 250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растворов вместимостью 250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полипропиленовая вместимостью 500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растворов вместимостью 500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полипропиленовая вместимостью 1000 см3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растворов вместимостью 1000 см3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Промывалки лабораторные РЕ-LD (Vitlab) на 0,5л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интегрированным капельным дозатором из РЕ-LD (Vitlab) на 0,5 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с ручкой на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4.​04.​01.​0060 на 500 мл полипропилен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стеклянный лабораторный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высушивания фильтров 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2, диаметром 230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обеззоленные, белая лента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 6-09-1678-86 Диаметр - 150 мм, в упаковке 100 шт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обеззоленные, красная лента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 6-09-1678-86 Диаметр - 90 мм, в упаковке 100 шт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обеззоленные, синяя лента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 6-09-1678-86 Диаметр - 110 мм, в упаковке 100 шт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 – 10 стальной или пластмассовый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химических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гнҰзд – 20, диаметр гнезда - 17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 – 50 стальной или пластмассовый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химических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гнҰзд – 40, диаметр гнезда - 17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тигельные для муфельной печи с нержавеющей стали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тигельные для муфельной печи с длинной ручкой с нержавеющей стали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для реактивов химически стойкий с полипропилена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- полипропилен, габаритные размеры см.(ШхВхГ): 30,5 х 42 х 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карандаш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маркировки различных поверхностей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синий по ТУ 6-15-02-317-92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хлопковая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анализов нефтепродуктов, АПАВ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капиллярность (85-89 мм), хорошая поглотительная способность (26-28 г), отсутствие посторонних примесей, длинные волокна, всегда нейтральная РН-среда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 с мягким наконечником, тип А, изготавливаются в соответствии с ТУ 9398-005-05769082-2003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 рук на основе спиртового раствора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для кожи в ручной бутылке-распылителе, емкость - 200 -250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медицинские резиновые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отборов проб воздуха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- не менее 5 мм по ГОСТ 5496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стеклянное или стекловолокно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отборов проб воздуха методом фильтрации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БВ10 по ГОСТ 10727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для фотометрии 10*10 мм, с размерами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фотометрическая 10*10 мм, с размерами 12,5*12,5*45,0 мм, из оптического стекла 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кварцевая К-10 для анализатора жидкости "Флюорат 02-2М"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нефтепродуктов и АПАВ в воде и почве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кварцевая К-10 для анализатора жидкости "Флюорат 02-2М"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стеклянные спиртовой СП-2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лабораторных анализов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СП-2 для точных измерений (0-25 оС)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пробоотборник, набор для отбора на глубине до 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отбора проб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- до 5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Пикнометр для твердых частиц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плотности жидкостей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самоиндикаторный для эксикатора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химических лабораториях силикагель используют для осушения веществ в эксикаторах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 1 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майларовая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химических лабораториях пленку майларовую используют в качестве окна измерительной кюветы рентгенофлуоресцентных анализаторов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лабораторию ДЭ КЭРК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рулоне 100 метров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других химических реактивов, лабораторной посуды и других расходных материалов по техническим характеристикам, не уступающим указанным в таблицах.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г/см3 - грамм на сантиметр в кубе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водородный показатель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– анионные поверхностно-активные вещества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 – биологическое потребление кислорода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государственный стандарт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ГСО– государственный стандартный образец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МВИ- методика выполнения измерений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 – поверхностно-активные вещества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ХПК – химическое потребление кислорода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МСО– межгосударственный стандартный образец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нормальность (концентрация)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чистый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 –Департамент экологии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КЭРК- Комитет экологического регулирования и контроля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–Министерство экологии и природных ресурсов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