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d7fa" w14:textId="572d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Буденновского сельского округа Мендыкаринского района Костанайской области от 29 апреля 2025 года № 4. Утратило силу решением акима Буденновского сельского округа Мендыкаринского района Костанайской области от 25 июня 2025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Буденновского сельского округа Мендыкаринского района Костанайской области от 25.06.2025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государственного учреждения "Мендыкаринская районная территориальная инспекция Комитета ветеринарного контроля и надзора Министерства сельского хозяйства Республики Казахстан" от 23 апреля 2025 года № 01-27/201,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Кызылту Буденновского сельского округа Мендыкаринского района Костанайской области в связи с возникновением болезни бруцеллез крупного рогатого скота, возникшие с 23 апреля 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"Мендыкаринское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"Мендыкаринская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провести необходимые ветеринарно - санитарные мероприятия для достижения ветеринарно - 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Буденновского сельского округа Мендыкаринского района" в установленном законодательстве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решения направить его копии в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Мендыкаринского района после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Буденновского сельского округа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"Мендыкаринское районное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санитарно-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санитарно-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Е. Смагулов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коммунального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"Ветеринарная станция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ветеринарии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С. Байгужин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