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e918" w14:textId="fbee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2024 года № 172 "О районном бюджете Мендыкаринского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20 марта 2025 года № 189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Мендыкаринского района на 2025 - 2027 годы" от 26 декабря 2024 года № 172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Мендыкаринского района на 2025 - 2027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- 7 457 579,6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- 2 033 698,0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- 52 539,0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- 33 650,0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- 5 337 692,6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- 7 441 266,6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- 43 705,0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- 84 538,0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- 40 833,0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- 16 580,8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43 972,8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- 43 972,8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5337692,6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5337684,7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5337684,7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7441266,6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- 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1402704,6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 - ) / (профицит) ( +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- 43972,8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