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f1f" w14:textId="bef8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28 октября 2025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Председателя Агенства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пользованием жилищем из годарственного жилищного фонда" (зарегистрирован в Реестре государственной регистрации нормативных правовых актов № 7232)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Боровское, улица Алтынсарина, дом 12,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49,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49,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90,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Гагарина, дом 2А,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42,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Боровское, улица Летунова, дом 48,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48,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50,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50,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Огнева,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Боровское, улица Михайленко, дом 23,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Боровское, улица Михайленко, дом 23,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Михайленко, дом 25,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Кирпичная,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Строителей, дом 9,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