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113e" w14:textId="acf1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22 октября 2025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Мендыкаринского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