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ee8e" w14:textId="db6e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Московского сельского округа от 31 октября 2025 года № 6 "Об установлении товариществу с ограниченной ответственностью "Uplink" публичного сервитута на земельный участок"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Московского сельского округа Костанайского района Костанайской области от 27 ноября 2025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Московского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решение акима Московского сельского округа от 31 октября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товариществу с ограниченной ответственностью "Uplink", право ограниченного целевого землепользования (публичный сервитут)":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товариществу с ограниченной ответственностью "Uplink" право ограниченного целевого землепользования (публичный сервитут), на неделимый земельный участок площадью 2,9321 гектар, расположенный на территории Костанайская область, Костанайский район, село Московское для проектирования и прокладки ВОЛС."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"Uplink"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Московского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