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42e7" w14:textId="cfa4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Костанайского района от 18 июля 2025 года № 456 "О корректировке генерального плана, совмещенного с проектом детальной планировки, села Заречное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22 августа 2025 года № 543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18 июля 2025 года № 456 "О корректировке генерального плана, совмещенного с проектом детальной планировки, села Заречное Костанайского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момента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