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83d" w14:textId="2701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240 "О районном бюджете Костанайского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4 июля 2025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- 24855274,1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- 7516941,0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- 1035871,0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- 48295,0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- 16254167,1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- 31622094,4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- 30233,0 тысячи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- 141552,0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- 111319,0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- 59621,0 тысяча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- 59621,0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-6856674,3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- 6856674,3 тысячи тенге, в том числе по: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- 5889422,0 тысячи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- 111319,0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- 1078571,3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16254060,2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-6856674,3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15580611,3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