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e384" w14:textId="56fe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279 "О бюджете села Бестобе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23 апреля 2025 года № 328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Бестобе Камыстинского района на 2025 - 2027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"1. Утвердить бюджет села Бестобе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41651,5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4595,0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37056,5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41651,6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-0,1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0,1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279 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Бестобе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