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2861" w14:textId="d52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Ырсай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Ырсай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30 606,0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30 606,0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Ырсай на 2026 год, предусмотрен в сумме 28 377,0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Ырсай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Ырсай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Ырсай.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Ырсай,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