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919" w14:textId="93fd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Тимофеевка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Тимофеевка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40 232,1 тысяча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8 023,6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32 173,5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40 967,0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- 734,9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734,9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Тимофеевка предусмотрен объем субвенций, передаваемых из районного бюджета на 2026 год в сумме 27309,0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2026 год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Тимофеевка Аулиекольского района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