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39e" w14:textId="2a95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Диевского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40892,0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15324,0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Диевского сельского округа предусмотрен объем субвенций, передаваемых из районного бюджета на 2026 год в сумме 19692,0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