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85f2" w14:textId="f288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262 "О бюджете Аманкарагайского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Аманкарагайского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241 030,9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69 151,0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169 945,9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254 450,0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- 13 419,1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13 419,1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