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eb99d" w14:textId="efeb9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2026 год по Аулиекольскому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12 ноября 2025 года № 358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2-10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приказа Министра культуры и спорта Республики Казахстан от 14 июля 2023 года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уплаты туристского взноса для иностранцев" (зарегистрирован в Реестре государственной регистрации нормативных правовых актов под № 33110),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на 2026 год в местах размещения туристов в размере 0 (ноль) процентов от стоимости пребывания, за исключением хостелов, гостевых домов, арендного жилья в Аулиекольском районе.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