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7b7c" w14:textId="0107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2024 года № 253 "О районном бюджете Аулиекольского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сентября 2025 года № 337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Аулиекольского района на 2025-2027 годы" от 25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Аулиекольского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7 528 438,0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2 362 496,0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25 281,0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5 854,0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5 134 807,0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8 061 072,3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106 397,0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220 192,0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113 795,0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- 639 031,3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639 031,3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5131988,3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8061072,3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маслихатов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-639031,3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639031,3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