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d017" w14:textId="f59d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17 ноября 2023 года № 98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17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10091)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