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4f46" w14:textId="f78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266 "О бюджете Казанбасского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Казанбасского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208 088,1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8 602,0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198 652,1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208 655,7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- 567,6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567,6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