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24a3" w14:textId="f452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санитарно-защитных зон сибиреязвенных захоронений на территории Аулиекольского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10 сентября 2025 года № 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радиусы зон санитарной защиты сибиреязвенных захоронений на территории Аулиекольского района, определяемых по первому классу опасности, 1 000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Местонахождение сибиреязвенных захоронений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Аулиекольский район, село Аулиеколь (центральная часть)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12-188-003-2284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Аулиекольский район, село Аулиеколь (западная часть)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12-188-005-1075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область, Аулиекольский район, Аманкарагайский сельский округ, село Аманкарагай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12-188-010-1390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Аулиекольский район, Сулукольский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12-188-042-082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Аулиекольский район, Москалевский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12-188-026-038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Аулиекольский район, село Тимофеевка (за пределами черты населенного пункта)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12-188-028-069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Аулиекольский район, Диевский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12-188-039-147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Аулиекольский район, село Косагал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12-188-035-478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Аулиекольский район, Черниговский сельский округ, село Черниговка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12-188-031-615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Аулиекольский район, поселок Кушмурун (центральная часть)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12-188-013-651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Аулиекольский район, Казанбасский сельский округ, село Октябрьское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12-188-019-1386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