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270a" w14:textId="9c12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землепользования (публичный сервитут)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Кушмурун Аулиекольского района Костанайской области от 26 мая 2025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от 06 мая 2025 года № 9 аким поселка Кушмурун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права ограниченного целевого землепользования (публичный сервитут) сроком на 10 лет на земельный участок, расположенный на территории поселка Кушмурун Аулиекольского района Костанайской области в границах улицы Горького, переулка Железнодорожного общей площадью 0,0335 гектара для прокладки и эксплуатации волоконно-оптической линии связи и телефонной канализации по объекту "Строительство ВОЛС для сегмента В2G в 2024 году,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Кушмурун"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направить его копии в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поселка Кушмурун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