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f139" w14:textId="6b7f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мангельдинского района от 28 марта 2024 года № 1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гельдинского района Костанайской области от 11 февраля 2025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протоколом внепланового заседания районной комиссии по предупреждению и ликвидации чрезвычайных ситуаций от 10 февраля 2025 года № 1 аким Амангельд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мангельдинского района от 28 марта 2024 года № 1 "Об объявлении чрезвычайной ситуации природного характер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мангельдинского района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лектр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м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