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e4d2" w14:textId="5e4e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4 ноября 2025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домн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невного пребывания для детей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8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2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