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d0b" w14:textId="a092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адресу: город Рудный, улица Топоркова, дом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июня 2025 года № 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со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адресу: город Рудный, улица Топоркова, дом № 160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Топоркова, дом № 160, квартира № 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