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076a" w14:textId="b8d0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 город Рудный, улица Пионерская, дом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19 мая 2025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 город Рудный, улица Пионерская, дом № 29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Пионерская, дом № 29, квартира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