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a535" w14:textId="29ba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2 апреля 2025 года № 237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"Рудненский городской отдел строительства" акимата города Рудного для проекта "Строительство подъездных путей и благоустройство к школе на 1200 мест в районе автовокзала в городе Рудный" на земельный участок площадью 0,6467 га, в целях строительства подъездных путей и благоустройства, по адресу: город Рудный, район автовокзала.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