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387" w14:textId="96cb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Костаная от 20 октября 2025 года № 1657 "Об утверждении Положения о государственном учреждении "Отдел культуры и развития языков акимата города Костаная""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10 декабря 2025 года № 2071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20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1657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города Костаная"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16), 17), 18)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утверждение государственного творческого заказа на финансирование творческих кружков для детей и юношества в пределах объемов бюджетных средств;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размещения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исполнения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мониторинга деятельности организаций культуры, расположенных на соответствующей территории, и предоставление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по сохранению историко-культурного наследия, содействие развитию исторических, национальных и культурных традиций и обычаев.".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Костаная"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внесенном дополнении в вышеуказанное постановление;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Костанай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