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cc8e" w14:textId="db1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147 "О бюджете города Костаная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17 июня 2025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127 201 250,3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85 802 082,0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574 937,0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14 654 984,0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26 169 247,3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136 775 329,1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-335 706,0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3 470 812,4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-12 709 185,2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12 709 185,2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127 201 250,3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26 169 247,3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26 169 247,3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26 169 247,3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136 775 329,1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38 589 794,1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12 774 354,8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-12 709 185,2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122 574 934,8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122 025 434,0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14 078 158,7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