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29d" w14:textId="dedf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ноября 2025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областных коммунальных государственных предприятий,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